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60CA00B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10718800</wp:posOffset>
            </wp:positionH>
            <wp:positionV relativeFrom="topMargin">
              <wp:posOffset>11874500</wp:posOffset>
            </wp:positionV>
            <wp:extent cx="279400" cy="254000"/>
            <wp:effectExtent l="0" t="0" r="6350" b="12700"/>
            <wp:wrapNone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2022年河南省普通高中招生考试试卷</w:t>
      </w:r>
    </w:p>
    <w:p w14:paraId="29FA28CC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</w:t>
      </w:r>
    </w:p>
    <w:p w14:paraId="7CFBDD35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一、选择题（本题包括20个小题，每小题1分，共20分。每小题只有。个选项符合题意）</w:t>
      </w:r>
    </w:p>
    <w:p w14:paraId="51433B4F">
      <w:pPr>
        <w:spacing w:line="360" w:lineRule="auto"/>
        <w:ind w:firstLine="420"/>
        <w:jc w:val="left"/>
        <w:textAlignment w:val="center"/>
        <w:rPr>
          <w:rFonts w:ascii="宋体" w:hAnsi="宋体"/>
        </w:rPr>
      </w:pPr>
      <w:r>
        <w:rPr>
          <w:rFonts w:ascii="宋体" w:hAnsi="宋体"/>
        </w:rPr>
        <w:t>第22届世界杯足球赛将于2022年11月21日在卡塔尔开幕。图为卡塔尔位置示意图及多哈气候统计图。读图，完成下面小题。</w:t>
      </w:r>
    </w:p>
    <w:p w14:paraId="5D76F626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4124325" cy="19431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2432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71FCB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卡塔尔位于（   ）</w:t>
      </w:r>
    </w:p>
    <w:p w14:paraId="4870528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亚洲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欧洲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非洲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南美洲</w:t>
      </w:r>
    </w:p>
    <w:p w14:paraId="251B2B20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卡塔尔将是北半球首次于冬季举行世界杯的国家，主要原因是该国（   ）</w:t>
      </w:r>
    </w:p>
    <w:p w14:paraId="13D2CD7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夏季气温过高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夏季降水过多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冬季降水过少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冬季昼短夜长</w:t>
      </w:r>
    </w:p>
    <w:p w14:paraId="2C7342A9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3. </w:t>
      </w:r>
      <w:r>
        <w:rPr>
          <w:rFonts w:ascii="宋体" w:hAnsi="宋体"/>
        </w:rPr>
        <w:t>第22届世界杯决赛将于当地时间2022年12月18日18：00举行，而中国球迷观看已是午夜时分。这种现象是由于（   ）</w:t>
      </w:r>
    </w:p>
    <w:p w14:paraId="7FAFEEE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地球自转——昼夜更替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地球公转——四季变化</w:t>
      </w:r>
    </w:p>
    <w:p w14:paraId="2459391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地球自转——时间差异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地球公转——五带划分</w:t>
      </w:r>
    </w:p>
    <w:p w14:paraId="0EDBE0B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工业机器人常用于完成工业生产中繁重、乏味或有害环境下的体力劳动。图为2017~2019年世界主要地区工业机器人使用数量统计图。读图，完成下面小题。</w:t>
      </w:r>
    </w:p>
    <w:p w14:paraId="203BD1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705100" cy="217170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1B80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4. 2017~2019年世界主要地区工业机器人使用数量变化趋势是（   ）</w:t>
      </w:r>
    </w:p>
    <w:p w14:paraId="0654EC1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有升有降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不断下降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保持不变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不断上升</w:t>
      </w:r>
    </w:p>
    <w:p w14:paraId="5B86A5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5. 工业机器人在亚洲使用数量大，主要是因为这里（   ）</w:t>
      </w:r>
    </w:p>
    <w:p w14:paraId="21993E9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市场需求大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资源丰富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发达国家多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交通便利</w:t>
      </w:r>
    </w:p>
    <w:p w14:paraId="1D88C03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下列工作适合引入工业机器人的是（   ）</w:t>
      </w:r>
    </w:p>
    <w:p w14:paraId="0EA0A47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①研发设计②销售服务③焊接装配④零件搬运</w:t>
      </w:r>
    </w:p>
    <w:p w14:paraId="732C030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①④</w:t>
      </w:r>
    </w:p>
    <w:p w14:paraId="20002D6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图为俄罗斯、巴西简图。读图，完成下面小题。</w:t>
      </w:r>
    </w:p>
    <w:p w14:paraId="17F179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864360"/>
            <wp:effectExtent l="0" t="0" r="0" b="254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6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0B131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7. 两国的共同点是（   ）</w:t>
      </w:r>
    </w:p>
    <w:p w14:paraId="69F0056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城市多集中在内陆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河流结冰期长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铁路多分布在沿海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矿产资源丰富</w:t>
      </w:r>
    </w:p>
    <w:p w14:paraId="138806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8. ①②两地为世界人口稀疏区，其主要影响因素是（   ）</w:t>
      </w:r>
    </w:p>
    <w:p w14:paraId="521E657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水源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地形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气候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交通</w:t>
      </w:r>
    </w:p>
    <w:p w14:paraId="5912A03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在2022年北京冬奥会崇礼场馆区，现代化的冬奥场馆和古老的长城不期而遇。其国家跳台滑雪中心因外观造型与中国传统玉如意相似，被称为“雪如意”。图为崇礼部地区等高线地形图。读图，完成下面小题。</w:t>
      </w:r>
    </w:p>
    <w:p w14:paraId="70991C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162300" cy="243840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C200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9. “雪如意”赛道最低点的海拔可能是（   ）</w:t>
      </w:r>
    </w:p>
    <w:p w14:paraId="534CF60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1600米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1635米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1650米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1750米</w:t>
      </w:r>
    </w:p>
    <w:p w14:paraId="311C363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10. 图示冬奥场馆中（   ）</w:t>
      </w:r>
    </w:p>
    <w:p w14:paraId="70C2D11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①冬奥村在②“雪如意”的正南方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从②“雪如意”可看到远处的长城</w:t>
      </w:r>
    </w:p>
    <w:p w14:paraId="2F92A60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③越野滑雪中心位于山顶上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④冬季两项中心位于山脊处</w:t>
      </w:r>
    </w:p>
    <w:p w14:paraId="690C5D6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我国幅员辽阔，各地的春耕时间不同。图为我国春耕时间分布示意图及某区耕景象图。读图，完成下面小题。</w:t>
      </w:r>
    </w:p>
    <w:p w14:paraId="78622D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933950" cy="20383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EA8C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11. 图示春耕景象最有可能出现在我国四大地理区域中的（   ）</w:t>
      </w:r>
    </w:p>
    <w:p w14:paraId="5AED300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丁</w:t>
      </w:r>
    </w:p>
    <w:p w14:paraId="55351B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我国四大地理区域春耕的时空分布有所不同，其中（   ）</w:t>
      </w:r>
    </w:p>
    <w:p w14:paraId="5CE856A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甲地区春耕多在盆地中央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乙地区春耕多在河谷地带</w:t>
      </w:r>
    </w:p>
    <w:p w14:paraId="087B7CD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丙地区春耕2月下旬开始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丁地区春耕开始时间最晚</w:t>
      </w:r>
    </w:p>
    <w:p w14:paraId="78AE177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2021年，中国海上风电装机规模跃居世界第一。2021年12月，全球首个抗台风漂浮式海上风电平台在广东阳江成功并网发电。图为我国东部活海地区简图及海上风电平台景观图。读图，完成下面小题。</w:t>
      </w:r>
    </w:p>
    <w:p w14:paraId="77330E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467100" cy="271462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6157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13. 广东阳江濒临（   ）</w:t>
      </w:r>
    </w:p>
    <w:p w14:paraId="462C356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渤海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黄海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东海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南海</w:t>
      </w:r>
    </w:p>
    <w:p w14:paraId="6F86B29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14. 我国东部沿海地区海上风能开发的有利条件是（   ）</w:t>
      </w:r>
    </w:p>
    <w:p w14:paraId="56DB94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①海岸线漫长②工业集中，市场广阔③农业基础好④技术先进，资金雄厚</w:t>
      </w:r>
    </w:p>
    <w:p w14:paraId="6E14280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②③④</w:t>
      </w:r>
    </w:p>
    <w:p w14:paraId="0830244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2022年4月，习近平总书记到海南视察，先后深入三亚育种基地、五指山热带雨林国家公园、黎族村寨等地进行调研。图为海南岛简图。读图，完成下面小题。</w:t>
      </w:r>
    </w:p>
    <w:p w14:paraId="1BAE45E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886075" cy="21050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607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6EBA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种子是农业的“芯片”。每年冬春季节，大量科研人员到三亚进行育种，因为这里（   ）</w:t>
      </w:r>
    </w:p>
    <w:p w14:paraId="5FA16D5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热量充足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降水丰富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耕地广阔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土壤肥沃</w:t>
      </w:r>
    </w:p>
    <w:p w14:paraId="55FF446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16. 热带雨林国家公园是国宝，是水库、粮库、钱库，更是碳库。其中“水库”体现森林的主要作用是（   ）</w:t>
      </w:r>
    </w:p>
    <w:p w14:paraId="654ACCC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美化环境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防风固沙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调节气候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涵养水源</w:t>
      </w:r>
    </w:p>
    <w:p w14:paraId="7238915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17. 黎族是海南主要的少数民族，黎锦、船形屋等是独具民族特色的地方文化产物。下列最能反映黎族生产生活的是（   ）</w:t>
      </w:r>
    </w:p>
    <w:p w14:paraId="0A0B395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1038225" cy="13335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981075" cy="13049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952500" cy="129540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1790700" cy="13239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D608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长江是我国第一大河，在其开发利用上应遵循生态优先、绿色发展理念。图为长江流域示意图。读图，完成下面小题。</w:t>
      </w:r>
    </w:p>
    <w:p w14:paraId="0F0F53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29075" cy="2362200"/>
            <wp:effectExtent l="0" t="0" r="9525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146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长江干流流经的省级行政区域中，肩负着“一库净水北送、一江清水东流”重要使命的是（   ）</w:t>
      </w:r>
    </w:p>
    <w:p w14:paraId="2DECED3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四川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湖南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湖北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上海</w:t>
      </w:r>
    </w:p>
    <w:p w14:paraId="1B6DF58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“一库净水北送”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主要目的是（   ）</w:t>
      </w:r>
    </w:p>
    <w:p w14:paraId="088E202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缓解北方缺水状况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减轻南方洪涝灾害</w:t>
      </w:r>
    </w:p>
    <w:p w14:paraId="5DF2762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提高北方河流航运能力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解决沿途河流污染问题</w:t>
      </w:r>
    </w:p>
    <w:p w14:paraId="3587C58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下列有利于“一江清水东流”的做法是（   ）</w:t>
      </w:r>
    </w:p>
    <w:p w14:paraId="35C2A4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①加强上游水土保持工作②加大中下游水污染治理③扩大下游围湖造田面积④加强沿线生态环境监测</w:t>
      </w:r>
    </w:p>
    <w:p w14:paraId="1946521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②③④</w:t>
      </w:r>
    </w:p>
    <w:p w14:paraId="5F04BFCF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二、综合题（本题包括4个小题，共30分）</w:t>
      </w:r>
    </w:p>
    <w:p w14:paraId="5BF675A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2021年12月，中老铁路正式开通，该铁路是“一带一路”的标志性工程，图为中老铁路示意图及老挝琅勃拉邦气候统计图。阅读图文材料，回答下列问题。</w:t>
      </w:r>
    </w:p>
    <w:p w14:paraId="37C0B1C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【发展之路】</w:t>
      </w:r>
    </w:p>
    <w:p w14:paraId="1B0A3CB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长期以来，老挝仅有长约3.5公里的铁路。中老铁路的开通为老挝经济发展提供了新机遇，出口到中国的产品运输时间由3天缩短至1天，运输成本下降约40%。</w:t>
      </w:r>
    </w:p>
    <w:p w14:paraId="76E59B4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019550" cy="20669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9550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92F55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（1）老挝是东南亚唯一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____（填“临海”或“内陆”）国，____是制约其经济发展的重要因素。</w:t>
      </w:r>
    </w:p>
    <w:p w14:paraId="550210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（2）中老铁路北起云南昆明，南到老挝____（首都）。它的开通使老挝出口到中国的产品运输时间缩短，运输成本____，市场竞争力____。</w:t>
      </w:r>
    </w:p>
    <w:p w14:paraId="4AFB635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【绿色之路】</w:t>
      </w:r>
    </w:p>
    <w:p w14:paraId="4BFF422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中老铁路是一条与山川同美的绿色铁路。沿途车站建筑风格鲜明，一些车站的候车厅使用了玻璃屋顶。老挝琅勃拉邦车站采用“人”字形屋顶设计，屋顶陡峭，屋檐宽大。</w:t>
      </w:r>
    </w:p>
    <w:p w14:paraId="617F10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086100" cy="114300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ABB0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（3）玻璃屋顶设计可以充分利用____，节省电力。</w:t>
      </w:r>
    </w:p>
    <w:p w14:paraId="534111C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（4）说明老挝琅勃拉邦车站“人”字形屋顶与气候的关系。</w:t>
      </w:r>
    </w:p>
    <w:p w14:paraId="33B025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为振兴东北经济，黑龙江省积极布局新兴产业，构建新发展格局。图为黑龙江省雪期和雪厚分布示意图。阅读图文材料，回答下列问题。</w:t>
      </w:r>
    </w:p>
    <w:p w14:paraId="18DECEB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【从“冷资源”到“热产业”】</w:t>
      </w:r>
    </w:p>
    <w:p w14:paraId="2A9E354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黑龙江省被誉为“冰雪之冠”。北京冬奥会上，中国代表团获得的9枚金牌中有4枚来自该省。借助冬奥之风，黑龙江省迎来冰雪经济的发展良机。</w:t>
      </w:r>
    </w:p>
    <w:p w14:paraId="4C0808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886200" cy="19812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8DA6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（1）黑龙江省发展冰雪运动的有利自然条件是____。</w:t>
      </w:r>
    </w:p>
    <w:p w14:paraId="672A3C5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（2）黑龙江省发展冰雪经济可采取的合理措施有（   ）。</w:t>
      </w:r>
    </w:p>
    <w:p w14:paraId="307B35F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①加大宣传力度，打造冰雪品牌②推动技术创新，发展冰雪装备制造业</w:t>
      </w:r>
    </w:p>
    <w:p w14:paraId="0E59E3F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③开发冰雪项目，发展冰雪旅游④自然保护区内，大规模修建滑雪赛道</w:t>
      </w:r>
    </w:p>
    <w:p w14:paraId="0BA8194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②③④</w:t>
      </w:r>
    </w:p>
    <w:p w14:paraId="70808B8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【从“大豆”到“金豆”】</w:t>
      </w:r>
    </w:p>
    <w:p w14:paraId="72ECD21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黑龙江省作为我国大豆主产区之一，积极发晨大豆深加工产业。图为大豆加工流程示意图。</w:t>
      </w:r>
    </w:p>
    <w:p w14:paraId="59BE3C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572000" cy="2352675"/>
            <wp:effectExtent l="0" t="0" r="0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D0B3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（3）图中生产沼气的原料主要是____和牲畜粪便等，废弃物的再利用有利于减轻____污染。</w:t>
      </w:r>
    </w:p>
    <w:p w14:paraId="3688EFD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（4）目前山东省已掌握大豆深加工高端技术，为促进”大豆”变”金豆”，有人认为黑龙江省应和山东省加强合作，你是否赞同这种观点？说出理由。</w:t>
      </w:r>
    </w:p>
    <w:p w14:paraId="2D31A48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2022年是中国和阿根廷建交50周年，两国在农产品贸易、能源开发、极地科考等领域持续深入合作。图为阿根廷及周边地区示意图。阅读图文材料，回答下列问题。</w:t>
      </w:r>
    </w:p>
    <w:p w14:paraId="60FA18B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【农贸合作优势尽显】</w:t>
      </w:r>
    </w:p>
    <w:p w14:paraId="46476BC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阿根廷农产品品质优良，樱桃、苹果等大量进入中国市场。</w:t>
      </w:r>
    </w:p>
    <w:p w14:paraId="0A3DEF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714625" cy="37719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7652E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（1）阿根廷北部有南回归线穿过，南部与南极洲隔海相望，南北气候差异____，农产品种类丰富;位于____（填“南”或“北”半球），可向中国供应反季节农产品。</w:t>
      </w:r>
    </w:p>
    <w:p w14:paraId="2FBBC15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【携手共进开发水电】</w:t>
      </w:r>
    </w:p>
    <w:p w14:paraId="4D51F97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“基塞”水电站是世界最靠南的水电站，由中国企业承建。工程施工期间将创造近2万个就业岗位。建成后，发电量预计可满足150万个家庭的日常用电，每年为阿根廷节省大笔油气进口开支。</w:t>
      </w:r>
    </w:p>
    <w:p w14:paraId="3D675A5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（2）说出“基塞”水电站建设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有利影响。</w:t>
      </w:r>
    </w:p>
    <w:p w14:paraId="79C4E1E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【世界尽头南极驿站】</w:t>
      </w:r>
    </w:p>
    <w:p w14:paraId="444A0E5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乌斯怀亚是阿根廷南部的港口城市，也是南极科考的重要补给站。我国“雪龙”号科考船多次在这里停靠补给。</w:t>
      </w:r>
    </w:p>
    <w:p w14:paraId="5CFCCDB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（3）乌斯怀亚成为南极科考重要补给站的原因是____，推测科考船在此补给的物品主要有____。</w:t>
      </w:r>
    </w:p>
    <w:p w14:paraId="0B25C6A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（4）列举科考船从乌斯怀亚前往南极地区可能遇到的困难。</w:t>
      </w:r>
    </w:p>
    <w:p w14:paraId="4E15185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河南者东西部存在自然环境差异，乡村振兴之路也有所不同。图为河南省地形示意图。阅读图文材料，回答下列问题。</w:t>
      </w:r>
    </w:p>
    <w:p w14:paraId="6D5A3D9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【重渡沟：山区生态游】</w:t>
      </w:r>
    </w:p>
    <w:p w14:paraId="036D11E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重渡沟位于洛阳市栾川县境内，地处伏牛山区。早期，村民以欧竹挖矿为生，对生态环境造成破坏。1999年起，当地依托独特的自然资源和民俗文化发展乡村生态旅游，目前已成为国家级生态旅游示范区。</w:t>
      </w:r>
    </w:p>
    <w:p w14:paraId="077B6D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457450" cy="249555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7AA5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（1）结合重渡沟的发展变化，完成以下框图。</w:t>
      </w:r>
    </w:p>
    <w:p w14:paraId="207D34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1717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9CD8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br w:type="textWrapping"/>
      </w:r>
      <w:r>
        <w:rPr>
          <w:rFonts w:ascii="宋体" w:hAnsi="宋体"/>
          <w:color w:val="000000"/>
        </w:rPr>
        <w:t>____、____、____</w:t>
      </w:r>
    </w:p>
    <w:p w14:paraId="2F459F7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【沈家村：农业现代化】</w:t>
      </w:r>
    </w:p>
    <w:p w14:paraId="1286706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沈家村所在的开封市尉氏县位于华北平原，土地平整、肥力好，是全国小麦商品粮基地。2014年，习近平总书记到沈家村视察，看到小麦长势喜人，欣喜地说：“今年的馍能吃上了。”</w:t>
      </w:r>
    </w:p>
    <w:p w14:paraId="440AE01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（2）简述沈家村小麦种植的有利自然条件。</w:t>
      </w:r>
    </w:p>
    <w:p w14:paraId="20D1B89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沈家村在种植普通小麦的基础上，推广优质专用小麦。2018年，小麦获得丰收，村民高兴地说：“咱家的麦子不仅能蒸馍，还能做面包了！”目前，沈家村正在建设新一代高效农业示范区，农业现代化这根“金扁担”逐渐从规划走向现实。</w:t>
      </w:r>
    </w:p>
    <w:p w14:paraId="6650870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（3）麦子能做面包主要依靠（   ）。</w:t>
      </w:r>
    </w:p>
    <w:p w14:paraId="5B4BDE8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改进灌溉技术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培育优良品种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推广农业机械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使用农药化肥</w:t>
      </w:r>
    </w:p>
    <w:p w14:paraId="2BE0229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【家乡情：乡村振兴路】</w:t>
      </w:r>
    </w:p>
    <w:p w14:paraId="20421BD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重渡沟和沈家村利用自身地理环境优势探索乡村发展之路，是我省乡村振兴的生动缩影。</w:t>
      </w:r>
    </w:p>
    <w:p w14:paraId="2EDFD8A7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（4）借鉴重渡沟和沈家村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6" name="图片 100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发展经验，为我省乡村振兴提出合理化建议。</w:t>
      </w:r>
    </w:p>
    <w:p w14:paraId="00213E9C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7A13A6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CEEFB2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7C43AD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4BFCFD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26D567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B75F23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8D3411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8263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ACC11D0"/>
    <w:rsid w:val="340A0357"/>
    <w:rsid w:val="38274566"/>
    <w:rsid w:val="414C48BB"/>
    <w:rsid w:val="43291F9A"/>
    <w:rsid w:val="498D28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wmf"/><Relationship Id="rId23" Type="http://schemas.openxmlformats.org/officeDocument/2006/relationships/image" Target="media/image14.wmf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F9F291-76F5-41A2-A9B1-75261228FE8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3360</Words>
  <Characters>3618</Characters>
  <Lines>28</Lines>
  <Paragraphs>7</Paragraphs>
  <TotalTime>0</TotalTime>
  <ScaleCrop>false</ScaleCrop>
  <LinksUpToDate>false</LinksUpToDate>
  <CharactersWithSpaces>3858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2022-07-01T22:05:00Z</dcterms:created>
  <dc:creator>学科网试题生产平台</dc:creator>
  <dc:description>3012545890959360</dc:description>
  <cp:lastModifiedBy>上帝掷骰子吗</cp:lastModifiedBy>
  <dcterms:modified xsi:type="dcterms:W3CDTF">2024-07-20T15:50:25Z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0BBC4F44EFDD486E87FB743812D91028</vt:lpwstr>
  </property>
</Properties>
</file>